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F205" w14:textId="77777777" w:rsidR="00D66239" w:rsidRPr="00D66239" w:rsidRDefault="00D66239" w:rsidP="00D6623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6239" w:rsidRPr="00D66239" w14:paraId="28342840" w14:textId="77777777" w:rsidTr="00D6623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B63D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0ECA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C64AD" w:rsidRPr="00CC64AD">
              <w:rPr>
                <w:rFonts w:ascii="Minion Pro" w:eastAsia="Times New Roman" w:hAnsi="Minion Pro" w:cs="Times New Roman"/>
                <w:color w:val="231F20"/>
                <w:sz w:val="20"/>
                <w:szCs w:val="18"/>
                <w:lang w:eastAsia="hr-HR"/>
              </w:rPr>
              <w:t xml:space="preserve">  1/2024.</w:t>
            </w:r>
          </w:p>
        </w:tc>
      </w:tr>
    </w:tbl>
    <w:p w14:paraId="73F8E7B4" w14:textId="77777777" w:rsidR="00D66239" w:rsidRDefault="00D66239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DD708" w14:textId="77777777" w:rsidR="00CC64AD" w:rsidRPr="00D66239" w:rsidRDefault="00CC64AD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48"/>
        <w:gridCol w:w="4623"/>
        <w:gridCol w:w="2152"/>
        <w:gridCol w:w="702"/>
        <w:gridCol w:w="807"/>
        <w:gridCol w:w="135"/>
        <w:gridCol w:w="632"/>
        <w:gridCol w:w="855"/>
      </w:tblGrid>
      <w:tr w:rsidR="00D66239" w:rsidRPr="00D66239" w14:paraId="2055716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F247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621C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991A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6239" w:rsidRPr="00D66239" w14:paraId="1802BFB2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CA1E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BC11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B9151" w14:textId="77777777" w:rsidR="00D66239" w:rsidRPr="00D66239" w:rsidRDefault="005F1182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Metković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7F3347BE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0DF6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6BCF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D48EC" w14:textId="77777777" w:rsidR="00D66239" w:rsidRPr="00D66239" w:rsidRDefault="005F1182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Kralja Zvonimira 12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CD0D33D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4453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F950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65112" w14:textId="77777777" w:rsidR="00D66239" w:rsidRPr="00D66239" w:rsidRDefault="005F1182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Metković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406020F6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4B1B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36CC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4B28" w14:textId="43054105" w:rsidR="00D66239" w:rsidRPr="00D66239" w:rsidRDefault="0064165D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Ponude se dostavljaju </w:t>
            </w:r>
            <w:r w:rsidRPr="00F55F21">
              <w:rPr>
                <w:rFonts w:ascii="Minion Pro" w:eastAsia="Times New Roman" w:hAnsi="Minion Pro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isključivo poštom</w:t>
            </w:r>
            <w:r w:rsidR="00BB07F3">
              <w:rPr>
                <w:rFonts w:ascii="Minion Pro" w:eastAsia="Times New Roman" w:hAnsi="Minion Pro" w:cs="Times New Roman"/>
                <w:b/>
                <w:bCs/>
                <w:i/>
                <w:iCs/>
                <w:color w:val="5B9BD5" w:themeColor="accent5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D66239" w:rsidRPr="00D66239" w14:paraId="3C2ECFFB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D58A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FB7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026A" w14:textId="77777777" w:rsidR="00D66239" w:rsidRPr="00F55F21" w:rsidRDefault="00323D37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08759A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 razredi (A, B, C, D)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6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A4B7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6239" w:rsidRPr="00D66239" w14:paraId="482562E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D944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EDF5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B854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66239" w:rsidRPr="00D66239" w14:paraId="7928B1A0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08E9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AF9B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9D60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51645" w14:textId="77777777" w:rsidR="00D66239" w:rsidRPr="00D66239" w:rsidRDefault="00D66239" w:rsidP="00716F7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450B2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52765D08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335CC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3918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2A74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85AAF" w14:textId="77777777" w:rsidR="00D66239" w:rsidRPr="00D66239" w:rsidRDefault="00D66239" w:rsidP="00716F7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BCA22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C732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D66239" w:rsidRPr="00D66239" w14:paraId="62CEA341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BDE3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8A37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3207C" w14:textId="77777777" w:rsidR="00D66239" w:rsidRPr="00F55F21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2073E" w14:textId="77777777" w:rsidR="00D66239" w:rsidRPr="00F55F21" w:rsidRDefault="00DD2604" w:rsidP="00716F7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="00D66239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CB954" w14:textId="77777777" w:rsidR="00D66239" w:rsidRPr="00F55F21" w:rsidRDefault="0008759A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2E5D19CF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9E95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9FB6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DC8B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95CA9" w14:textId="77777777" w:rsidR="00D66239" w:rsidRPr="00D66239" w:rsidRDefault="00D66239" w:rsidP="00716F7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8CDF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7BC4C1FC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3E90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F685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1BCC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6239" w:rsidRPr="00D66239" w14:paraId="09477A2D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2E59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FCF0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5A685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1FCA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43435D95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6D775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4657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473E5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EFBEC" w14:textId="77777777" w:rsidR="00D66239" w:rsidRPr="00F55F21" w:rsidRDefault="00601497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Češka, Austrija </w:t>
            </w:r>
            <w:r w:rsidR="00D66239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541079CF" w14:textId="77777777" w:rsidTr="00D66239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9F699" w14:textId="77777777" w:rsidR="00D66239" w:rsidRPr="00D66239" w:rsidRDefault="00D66239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5FA6A" w14:textId="77777777" w:rsidR="00D66239" w:rsidRPr="00D66239" w:rsidRDefault="00D66239" w:rsidP="00716F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2047C24" w14:textId="77777777" w:rsidR="00D66239" w:rsidRPr="00D66239" w:rsidRDefault="00D66239" w:rsidP="00716F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B3D6D" w14:textId="77777777" w:rsidR="00D66239" w:rsidRPr="00F55F21" w:rsidRDefault="00323D37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30. kolovoza</w:t>
            </w:r>
            <w:r w:rsidR="00AB1847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08759A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AB1847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08252" w14:textId="77777777" w:rsidR="00D66239" w:rsidRPr="00F55F21" w:rsidRDefault="007A7CC8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D66239" w:rsidRPr="00F55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46A37" w14:textId="77777777" w:rsidR="00D66239" w:rsidRPr="00F55F21" w:rsidRDefault="00323D37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06.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BA56F" w14:textId="77777777" w:rsidR="00D66239" w:rsidRPr="00F55F21" w:rsidRDefault="007A7CC8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="00D66239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66AEB" w14:textId="77777777" w:rsidR="00D66239" w:rsidRPr="00F55F21" w:rsidRDefault="0008759A" w:rsidP="0071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</w:t>
            </w:r>
            <w:r w:rsidR="007A7CC8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5D63727E" w14:textId="77777777" w:rsidTr="00D662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1DDC22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F92D2CD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DE321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F4F1E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AFB8E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13F44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4F4E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6239" w:rsidRPr="00D66239" w14:paraId="322D8F98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374C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22B2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C5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66239" w:rsidRPr="00D66239" w14:paraId="47C31579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A99D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C2B2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0B93C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EF7A8" w14:textId="77777777" w:rsidR="00D66239" w:rsidRPr="00F55F21" w:rsidRDefault="0008759A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20"/>
                <w:szCs w:val="18"/>
                <w:bdr w:val="none" w:sz="0" w:space="0" w:color="auto" w:frame="1"/>
                <w:lang w:eastAsia="hr-HR"/>
              </w:rPr>
              <w:t>75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F1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AB1847" w:rsidRPr="00F55F21">
              <w:rPr>
                <w:rFonts w:ascii="Minion Pro" w:eastAsia="Times New Roman" w:hAnsi="Minion Pro" w:cs="Times New Roman"/>
                <w:i/>
                <w:iCs/>
                <w:sz w:val="24"/>
                <w:szCs w:val="18"/>
                <w:bdr w:val="none" w:sz="0" w:space="0" w:color="auto" w:frame="1"/>
                <w:lang w:eastAsia="hr-HR"/>
              </w:rPr>
              <w:t>5</w:t>
            </w:r>
            <w:r w:rsidR="00716F70">
              <w:rPr>
                <w:rFonts w:ascii="Minion Pro" w:eastAsia="Times New Roman" w:hAnsi="Minion Pro" w:cs="Times New Roman"/>
                <w:i/>
                <w:iCs/>
                <w:color w:val="FF0000"/>
                <w:sz w:val="24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D66239" w:rsidRPr="00D66239" w14:paraId="147F9D97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B924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8A1E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75C5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ECF33" w14:textId="6BF475F8" w:rsidR="00D66239" w:rsidRPr="00F55F21" w:rsidRDefault="008620B3" w:rsidP="00F55F21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szCs w:val="18"/>
                <w:lang w:eastAsia="hr-HR"/>
              </w:rPr>
              <w:t>6</w:t>
            </w:r>
            <w:r w:rsidR="00716F70" w:rsidRPr="00F55F21">
              <w:rPr>
                <w:rFonts w:ascii="Minion Pro" w:eastAsia="Times New Roman" w:hAnsi="Minion Pro" w:cs="Times New Roman"/>
                <w:szCs w:val="18"/>
                <w:lang w:eastAsia="hr-HR"/>
              </w:rPr>
              <w:t xml:space="preserve"> </w:t>
            </w:r>
          </w:p>
        </w:tc>
      </w:tr>
      <w:tr w:rsidR="00D66239" w:rsidRPr="00D66239" w14:paraId="4E899B9E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D56F5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E028C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46CF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5B4E6" w14:textId="77777777" w:rsidR="00D66239" w:rsidRPr="00F55F21" w:rsidRDefault="000C6422" w:rsidP="00716F7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D66239" w:rsidRPr="00D66239" w14:paraId="15BBA239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3E1D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C3FC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7E8D2" w14:textId="77777777" w:rsidR="00D66239" w:rsidRPr="00D66239" w:rsidRDefault="00D66239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6239" w:rsidRPr="00D66239" w14:paraId="11FB467E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B27B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E99F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5DC25" w14:textId="77777777" w:rsidR="00D66239" w:rsidRPr="00F55F21" w:rsidRDefault="0066691E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Metković</w:t>
            </w:r>
            <w:r w:rsidR="00D66239"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3EBF5D37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C1B7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F62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0F4E3" w14:textId="77777777" w:rsidR="00D66239" w:rsidRPr="00F55F21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Prag, Be</w:t>
            </w:r>
            <w:r w:rsidR="00CC64A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č</w:t>
            </w:r>
          </w:p>
        </w:tc>
      </w:tr>
      <w:tr w:rsidR="00D66239" w:rsidRPr="00D66239" w14:paraId="57DAA2B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7DC0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B23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2A2C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6239" w:rsidRPr="00D66239" w14:paraId="474006C8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18BF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4619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1DC3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A0073" w14:textId="77777777" w:rsidR="00D66239" w:rsidRPr="00D66239" w:rsidRDefault="0066691E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034B5ADF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110A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9BDE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60C1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BE19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35B0D7A8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9C2C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214C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2ED0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C193B" w14:textId="77777777" w:rsidR="00D66239" w:rsidRPr="00F55F21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X (krstarenje </w:t>
            </w:r>
            <w:proofErr w:type="spellStart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Vltavom</w:t>
            </w:r>
            <w:proofErr w:type="spellEnd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)</w:t>
            </w:r>
          </w:p>
        </w:tc>
      </w:tr>
      <w:tr w:rsidR="00D66239" w:rsidRPr="00D66239" w14:paraId="09DF8E1B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E1F1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BDE7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27A0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F8575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7871B8F8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B68E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4C14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8C78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C032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03E52E5F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1FF1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54D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AAD4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6239" w:rsidRPr="00D66239" w14:paraId="69DFBCFD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095E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2A86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2BB0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DC5F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307AF946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21B4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DB68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F5DC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C993" w14:textId="77777777" w:rsidR="00D66239" w:rsidRPr="00D66239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  <w:r w:rsidR="00BB07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</w:t>
            </w:r>
            <w:r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>(</w:t>
            </w:r>
            <w:r w:rsidR="0008759A"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>3</w:t>
            </w:r>
            <w:r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 xml:space="preserve"> noćenja u Pragu</w:t>
            </w:r>
            <w:r w:rsidR="007F7240"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 xml:space="preserve">, </w:t>
            </w:r>
            <w:r w:rsidR="00323D37"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 xml:space="preserve">2 noćenja </w:t>
            </w:r>
            <w:r w:rsidR="007F7240"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 xml:space="preserve"> u Beču</w:t>
            </w:r>
            <w:r w:rsidRPr="007557D2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>)</w:t>
            </w:r>
          </w:p>
        </w:tc>
      </w:tr>
      <w:tr w:rsidR="00D66239" w:rsidRPr="00D66239" w14:paraId="00197089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C95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E29C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5BE6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5C8E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67A78400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EDBC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37C3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09CA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66A4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729F5A5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FD0E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E5D7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4DB3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A111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48BA8E5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A203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298A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6FAC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D83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3E762399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3E5A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DA15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35B7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A0F9F" w14:textId="77777777" w:rsidR="00D66239" w:rsidRPr="00D66239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14:paraId="034FAFE9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0807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C636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EB6B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4892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14:paraId="2AA13D9C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C3D6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AEBB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7EE4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D42C2" w14:textId="77777777" w:rsidR="00F55F21" w:rsidRDefault="0008759A" w:rsidP="00716F7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večera na </w:t>
            </w:r>
            <w:proofErr w:type="spellStart"/>
            <w:r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Vltavi</w:t>
            </w:r>
            <w:proofErr w:type="spellEnd"/>
            <w:r w:rsid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večera u 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pivnici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Flek</w:t>
            </w:r>
            <w:proofErr w:type="spellEnd"/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u Pragu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; dva ručka (Prag), ručak (zadnji dan)</w:t>
            </w:r>
            <w:r w:rsidR="0098301A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3AF6D6F5" w14:textId="77777777" w:rsidR="00D66239" w:rsidRPr="00F55F21" w:rsidRDefault="00F55F21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posebna prehrana</w:t>
            </w:r>
            <w:r w:rsidR="00D66239"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73D162C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563E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5C99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4772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6239" w:rsidRPr="00D66239" w14:paraId="14DFC3F3" w14:textId="77777777" w:rsidTr="00AB184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8767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697D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AF0D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524C5" w14:textId="77777777" w:rsidR="00A45173" w:rsidRPr="00A45173" w:rsidRDefault="00A45173" w:rsidP="00716F7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Prag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: </w:t>
            </w:r>
            <w:r w:rsidR="007F7240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k</w:t>
            </w:r>
            <w:r w:rsidR="00AB1847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rstarenje </w:t>
            </w:r>
            <w:proofErr w:type="spellStart"/>
            <w:r w:rsidR="00AB1847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Vltavom</w:t>
            </w:r>
            <w:proofErr w:type="spellEnd"/>
            <w:r w:rsidR="00BB07F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s večerom na brodu</w:t>
            </w:r>
            <w:r w:rsidR="00AB1847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,</w:t>
            </w:r>
            <w:r w:rsidR="0008759A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Kafkin muzej</w:t>
            </w:r>
            <w:r w:rsidR="00323D37"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,</w:t>
            </w:r>
            <w:r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ZOO Troja, Muzej voštanih figura</w:t>
            </w:r>
            <w:r w:rsidR="0098301A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(sve ulaznice uz pratnju stručnih vodiča)</w:t>
            </w:r>
          </w:p>
          <w:p w14:paraId="2B805ECD" w14:textId="77777777" w:rsidR="00F55F21" w:rsidRDefault="00F55F21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</w:p>
          <w:p w14:paraId="76C1B204" w14:textId="77777777" w:rsidR="00F55F21" w:rsidRDefault="00A45173" w:rsidP="00F55F21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  <w:t>Beč</w:t>
            </w:r>
            <w:r w:rsidRPr="00A4517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: </w:t>
            </w:r>
            <w:r w:rsidR="00BB07F3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="00BB07F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Katedrala sv. Stjepana – penja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nje na toranj liftom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, 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Hrvatska katolička misija 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(</w:t>
            </w:r>
            <w:proofErr w:type="spellStart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Kirche</w:t>
            </w:r>
            <w:proofErr w:type="spellEnd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am </w:t>
            </w:r>
            <w:proofErr w:type="spellStart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Hof</w:t>
            </w:r>
            <w:proofErr w:type="spellEnd"/>
            <w:r w:rsid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)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; </w:t>
            </w:r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>Prirodoslovni muzej (</w:t>
            </w:r>
            <w:proofErr w:type="spellStart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>Naturhistorisches</w:t>
            </w:r>
            <w:proofErr w:type="spellEnd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>Museum</w:t>
            </w:r>
            <w:proofErr w:type="spellEnd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>Wien</w:t>
            </w:r>
            <w:proofErr w:type="spellEnd"/>
            <w:r w:rsidR="00323D37" w:rsidRPr="00F55F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55F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B07F3" w:rsidRPr="00F55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1847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Prater</w:t>
            </w:r>
            <w:proofErr w:type="spellEnd"/>
            <w:r w:rsidR="00AB1847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,</w:t>
            </w:r>
            <w:r w:rsidR="00BB07F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7F7240" w:rsidRPr="00F55F21">
              <w:rPr>
                <w:rFonts w:ascii="Minion Pro" w:hAnsi="Minion Pro" w:cs="Arial"/>
                <w:sz w:val="20"/>
                <w:szCs w:val="20"/>
                <w:shd w:val="clear" w:color="auto" w:fill="FFFFFF"/>
              </w:rPr>
              <w:t>Schönbrunn</w:t>
            </w:r>
            <w:proofErr w:type="spellEnd"/>
            <w:r w:rsidR="0098301A" w:rsidRPr="00F55F21">
              <w:rPr>
                <w:rFonts w:ascii="Minion Pro" w:hAnsi="Minion Pro" w:cs="Arial"/>
                <w:sz w:val="20"/>
                <w:szCs w:val="20"/>
                <w:shd w:val="clear" w:color="auto" w:fill="FFFFFF"/>
              </w:rPr>
              <w:t xml:space="preserve"> </w:t>
            </w:r>
            <w:r w:rsidR="00F55F21" w:rsidRPr="00F55F21">
              <w:rPr>
                <w:rFonts w:ascii="Minion Pro" w:hAnsi="Minion Pro" w:cs="Arial"/>
                <w:sz w:val="20"/>
                <w:szCs w:val="20"/>
                <w:shd w:val="clear" w:color="auto" w:fill="FFFFFF"/>
              </w:rPr>
              <w:t xml:space="preserve"> (stručno vodstvo)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Haus</w:t>
            </w:r>
            <w:proofErr w:type="spellEnd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des</w:t>
            </w:r>
            <w:proofErr w:type="spellEnd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Meer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e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s</w:t>
            </w:r>
            <w:proofErr w:type="spellEnd"/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(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Kuća mora – 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akvarij), </w:t>
            </w:r>
          </w:p>
          <w:p w14:paraId="7FD73198" w14:textId="77777777" w:rsidR="00F55F21" w:rsidRDefault="00F55F21" w:rsidP="00F55F21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</w:p>
          <w:p w14:paraId="7D969504" w14:textId="77777777" w:rsidR="00A45173" w:rsidRPr="00F55F21" w:rsidRDefault="007F7240" w:rsidP="00F55F21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organizirani autobusi i ulaznice za noćne izlaske u  Pragu</w:t>
            </w:r>
            <w:r w:rsidR="00BB07F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="00512DCB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(</w:t>
            </w:r>
            <w:proofErr w:type="spellStart"/>
            <w:r w:rsidR="00512DCB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d</w:t>
            </w:r>
            <w:r w:rsidR="00A4517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isco</w:t>
            </w:r>
            <w:proofErr w:type="spellEnd"/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: tri večeri)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,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Beč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</w:t>
            </w:r>
            <w:r w:rsidR="00A4517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(</w:t>
            </w:r>
            <w:proofErr w:type="spellStart"/>
            <w:r w:rsidR="00A4517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caffe</w:t>
            </w:r>
            <w:proofErr w:type="spellEnd"/>
            <w:r w:rsidR="00A45173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 bar</w:t>
            </w:r>
            <w:r w:rsidR="00F55F21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: jedna večer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>)</w:t>
            </w:r>
          </w:p>
        </w:tc>
      </w:tr>
      <w:tr w:rsidR="00D66239" w:rsidRPr="00D66239" w14:paraId="1BE8624E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D00B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24D1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463E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9EBD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AD725A8" w14:textId="77777777" w:rsidTr="007557D2">
        <w:trPr>
          <w:trHeight w:val="61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018B6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0D7C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3E3F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C2975" w14:textId="77777777" w:rsidR="007557D2" w:rsidRDefault="007557D2" w:rsidP="00716F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70F3AFB" w14:textId="77777777" w:rsidR="00CC64AD" w:rsidRDefault="00CC64AD" w:rsidP="007557D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E5681FA" w14:textId="77777777" w:rsidR="00D66239" w:rsidRDefault="0066691E" w:rsidP="007557D2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</w:t>
            </w:r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Beč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(jedan dan)</w:t>
            </w:r>
            <w:r w:rsidR="00BB07F3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F55F21">
              <w:rPr>
                <w:rFonts w:ascii="Minion Pro" w:eastAsia="Times New Roman" w:hAnsi="Minion Pro" w:cs="Times New Roman"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stručno vodstvo za </w:t>
            </w:r>
            <w:proofErr w:type="spellStart"/>
            <w:r w:rsidR="00F55F21" w:rsidRPr="00F55F21">
              <w:rPr>
                <w:rFonts w:ascii="Minion Pro" w:hAnsi="Minion Pro" w:cs="Arial"/>
                <w:sz w:val="20"/>
                <w:szCs w:val="20"/>
                <w:shd w:val="clear" w:color="auto" w:fill="FFFFFF"/>
              </w:rPr>
              <w:t>Schönbrunn</w:t>
            </w:r>
            <w:proofErr w:type="spellEnd"/>
            <w:r w:rsidR="00323D37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, Prag</w:t>
            </w:r>
            <w:r w:rsidR="00BB07F3" w:rsidRP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F55F2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(dva dana)</w:t>
            </w:r>
          </w:p>
          <w:p w14:paraId="57C54902" w14:textId="77777777" w:rsidR="007557D2" w:rsidRDefault="007557D2" w:rsidP="007557D2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468EAEDD" w14:textId="77777777" w:rsidR="007557D2" w:rsidRPr="00D66239" w:rsidRDefault="007557D2" w:rsidP="007557D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14:paraId="42D73004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C81E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0A66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D9B3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6239" w:rsidRPr="00D66239" w14:paraId="46FD4581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9F06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88F4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DC4A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D178C" w14:textId="77777777" w:rsidR="00D66239" w:rsidRPr="00D66239" w:rsidRDefault="00AC7FF3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2FB37F71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0321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D859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B2D19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E154A" w14:textId="77777777" w:rsidR="00D66239" w:rsidRPr="00D66239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8E3F41A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D77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19EC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62ABD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26FB2" w14:textId="77777777" w:rsidR="00D66239" w:rsidRPr="00D66239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55C583F4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86DC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82717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04EE3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F106A" w14:textId="77777777" w:rsidR="00D66239" w:rsidRPr="00D66239" w:rsidRDefault="00AB1847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2910F9E1" w14:textId="77777777" w:rsidTr="00D66239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127E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62000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6AA1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57908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70188051" w14:textId="77777777" w:rsidTr="00D66239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EFBA4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6239" w:rsidRPr="00D66239" w14:paraId="5C464599" w14:textId="77777777" w:rsidTr="00D66239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F970A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23EF6" w14:textId="72D57D9B" w:rsidR="00D66239" w:rsidRPr="00F55F21" w:rsidRDefault="008620B3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23. 1.</w:t>
            </w:r>
            <w:r w:rsidR="00BB07F3" w:rsidRP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="00DD2604" w:rsidRP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 xml:space="preserve">do 24:00 sata </w:t>
            </w:r>
            <w:r w:rsidR="00DD2604" w:rsidRP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(dostaviti isključivo poštom)</w:t>
            </w:r>
          </w:p>
        </w:tc>
      </w:tr>
      <w:tr w:rsidR="00D66239" w:rsidRPr="00D66239" w14:paraId="57CAD34B" w14:textId="77777777" w:rsidTr="00323D37">
        <w:trPr>
          <w:trHeight w:val="139"/>
        </w:trPr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8DD72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4103F" w14:textId="77777777" w:rsidR="00D66239" w:rsidRPr="00D66239" w:rsidRDefault="00D66239" w:rsidP="00716F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6FEC58" w14:textId="1B2E599B" w:rsidR="00D66239" w:rsidRPr="00F55F21" w:rsidRDefault="008620B3" w:rsidP="00716F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30. 1.</w:t>
            </w:r>
            <w:r w:rsidR="00BB07F3" w:rsidRP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. u 13:</w:t>
            </w:r>
            <w:r w:rsidR="00DD2604" w:rsidRPr="00F55F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30 sati</w:t>
            </w:r>
          </w:p>
        </w:tc>
      </w:tr>
    </w:tbl>
    <w:p w14:paraId="1B18D098" w14:textId="77777777" w:rsidR="00D66239" w:rsidRPr="00BB07F3" w:rsidRDefault="00D66239" w:rsidP="0071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20723B9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06F23525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4ED841E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6F224CC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427AA543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622DE9E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2C34717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088B0238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7E0CF0C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6673DBBE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5C206CE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7F8BCD32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14BF87E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A88C108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B621FC7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E6A0741" w14:textId="77777777" w:rsidR="00D66239" w:rsidRPr="00D66239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4A55375" w14:textId="77777777" w:rsidR="00D66239" w:rsidRPr="00BB07F3" w:rsidRDefault="00D66239" w:rsidP="00716F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sectPr w:rsidR="00D66239" w:rsidRPr="00BB07F3" w:rsidSect="007F7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39"/>
    <w:rsid w:val="00081C4F"/>
    <w:rsid w:val="0008759A"/>
    <w:rsid w:val="000C6422"/>
    <w:rsid w:val="00167DB0"/>
    <w:rsid w:val="0021631E"/>
    <w:rsid w:val="00256E62"/>
    <w:rsid w:val="002A0D4E"/>
    <w:rsid w:val="002E1E83"/>
    <w:rsid w:val="002F3E9F"/>
    <w:rsid w:val="00300CF3"/>
    <w:rsid w:val="00312BAD"/>
    <w:rsid w:val="00323D37"/>
    <w:rsid w:val="0037404A"/>
    <w:rsid w:val="003D3B1E"/>
    <w:rsid w:val="003D63FC"/>
    <w:rsid w:val="00422917"/>
    <w:rsid w:val="004D5513"/>
    <w:rsid w:val="00512DCB"/>
    <w:rsid w:val="00560755"/>
    <w:rsid w:val="005F1182"/>
    <w:rsid w:val="00601497"/>
    <w:rsid w:val="006159C1"/>
    <w:rsid w:val="00622C93"/>
    <w:rsid w:val="0064165D"/>
    <w:rsid w:val="0066691E"/>
    <w:rsid w:val="006940BB"/>
    <w:rsid w:val="006C78EB"/>
    <w:rsid w:val="006D4EF3"/>
    <w:rsid w:val="00716F70"/>
    <w:rsid w:val="007557D2"/>
    <w:rsid w:val="00776863"/>
    <w:rsid w:val="007A7CC8"/>
    <w:rsid w:val="007B555F"/>
    <w:rsid w:val="007F7240"/>
    <w:rsid w:val="00814EFC"/>
    <w:rsid w:val="00824A6F"/>
    <w:rsid w:val="008620B3"/>
    <w:rsid w:val="0098301A"/>
    <w:rsid w:val="00A14D8A"/>
    <w:rsid w:val="00A45173"/>
    <w:rsid w:val="00AB1847"/>
    <w:rsid w:val="00AC7FF3"/>
    <w:rsid w:val="00B6541B"/>
    <w:rsid w:val="00BA55F8"/>
    <w:rsid w:val="00BB07F3"/>
    <w:rsid w:val="00C442EC"/>
    <w:rsid w:val="00C5384C"/>
    <w:rsid w:val="00C732AE"/>
    <w:rsid w:val="00CC64AD"/>
    <w:rsid w:val="00D66239"/>
    <w:rsid w:val="00DC2733"/>
    <w:rsid w:val="00DD2604"/>
    <w:rsid w:val="00F44CF8"/>
    <w:rsid w:val="00F51EF8"/>
    <w:rsid w:val="00F5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D65D"/>
  <w15:docId w15:val="{97513626-5771-48C4-BFA8-5CA9987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2023-02-07T08:13:00Z</cp:lastPrinted>
  <dcterms:created xsi:type="dcterms:W3CDTF">2024-01-10T10:33:00Z</dcterms:created>
  <dcterms:modified xsi:type="dcterms:W3CDTF">2024-01-10T10:33:00Z</dcterms:modified>
</cp:coreProperties>
</file>